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7975" w:rsidRPr="008C2C67" w:rsidRDefault="005D7975" w:rsidP="006E1D2C">
      <w:pPr>
        <w:rPr>
          <w:rFonts w:cs="Times New Roman"/>
          <w:b/>
          <w:sz w:val="6"/>
          <w:szCs w:val="6"/>
        </w:rPr>
      </w:pPr>
    </w:p>
    <w:p w:rsidR="006E1D2C" w:rsidRPr="008C2C67" w:rsidRDefault="00000000" w:rsidP="006E1D2C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2052" type="#_x0000_t202" style="position:absolute;margin-left:305.35pt;margin-top:10.1pt;width:204.8pt;height:94.3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" o:allowincell="f" filled="f" stroked="f">
            <v:textbox>
              <w:txbxContent>
                <w:p w:rsidR="00A634C4" w:rsidRPr="006504A4" w:rsidRDefault="00A634C4" w:rsidP="006E1D2C">
                  <w:pPr>
                    <w:ind w:left="-142" w:right="-147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ТАТАРСТАН РЕСПУБЛИКАСЫ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 xml:space="preserve">ҮБӘН КАМА </w:t>
                  </w:r>
                  <w:r w:rsidRPr="006504A4">
                    <w:rPr>
                      <w:rFonts w:cs="Times New Roman"/>
                      <w:sz w:val="24"/>
                      <w:szCs w:val="24"/>
                    </w:rPr>
                    <w:t>РАЙОН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ТЕРРИТОРИ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А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ЛЬ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САЙЛАУ КОМИССИЯСЕ</w:t>
                  </w:r>
                </w:p>
                <w:p w:rsidR="00A634C4" w:rsidRPr="00210677" w:rsidRDefault="00A634C4" w:rsidP="006E1D2C">
                  <w:pPr>
                    <w:ind w:right="-148"/>
                    <w:rPr>
                      <w:rFonts w:cs="Times New Roman"/>
                      <w:lang w:val="tt-RU"/>
                    </w:rPr>
                  </w:pP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  <w:r>
                    <w:rPr>
                      <w:sz w:val="15"/>
                      <w:szCs w:val="15"/>
                      <w:lang w:val="tt-RU"/>
                    </w:rPr>
                    <w:t xml:space="preserve">Төзүчеләр пр., 12 </w:t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 xml:space="preserve">нче йорт, 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>125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нче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каб.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, 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br/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>Түбән Кама шәһәре, 423570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</w:p>
                <w:p w:rsidR="00A634C4" w:rsidRDefault="00A634C4" w:rsidP="006E1D2C">
                  <w:pPr>
                    <w:ind w:left="-142" w:right="-148"/>
                    <w:rPr>
                      <w:lang w:val="tt-RU"/>
                    </w:rPr>
                  </w:pPr>
                </w:p>
                <w:p w:rsidR="00A634C4" w:rsidRPr="00F322B5" w:rsidRDefault="00A634C4" w:rsidP="006E1D2C">
                  <w:pPr>
                    <w:ind w:left="-142" w:right="-148"/>
                    <w:jc w:val="center"/>
                    <w:rPr>
                      <w:lang w:val="tt-RU"/>
                    </w:rPr>
                  </w:pPr>
                </w:p>
              </w:txbxContent>
            </v:textbox>
          </v:shape>
        </w:pict>
      </w:r>
      <w:r>
        <w:rPr>
          <w:rFonts w:cs="Times New Roman"/>
          <w:noProof/>
          <w:sz w:val="24"/>
          <w:szCs w:val="24"/>
        </w:rPr>
        <w:pict>
          <v:shape id="Text Box 3" o:spid="_x0000_s2051" type="#_x0000_t202" style="position:absolute;margin-left:-1.55pt;margin-top:10.1pt;width:183.7pt;height:94.3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" o:allowincell="f" stroked="f">
            <v:textbox>
              <w:txbxContent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ТЕРРИТОРИАЛЬНАЯ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ИЗБИРАТЕЛЬНАЯ КОМИССИЯ НИЖНЕКАМСКОГО РАЙОНА</w:t>
                  </w:r>
                </w:p>
                <w:p w:rsidR="00A634C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РЕСПУБЛИКИ ТАТАРСТАН</w:t>
                  </w:r>
                </w:p>
                <w:p w:rsidR="00A634C4" w:rsidRPr="002A3662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</w:rPr>
                  </w:pPr>
                </w:p>
                <w:p w:rsidR="00A634C4" w:rsidRPr="006504A4" w:rsidRDefault="00A634C4" w:rsidP="006E1D2C">
                  <w:pPr>
                    <w:ind w:left="-142" w:right="-103"/>
                    <w:jc w:val="center"/>
                    <w:rPr>
                      <w:rFonts w:cs="Times New Roman"/>
                      <w:sz w:val="15"/>
                      <w:szCs w:val="15"/>
                    </w:rPr>
                  </w:pPr>
                  <w:r>
                    <w:rPr>
                      <w:rFonts w:cs="Times New Roman"/>
                      <w:sz w:val="15"/>
                      <w:szCs w:val="15"/>
                    </w:rPr>
                    <w:t>п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роспект</w:t>
                  </w:r>
                  <w:r>
                    <w:rPr>
                      <w:rFonts w:cs="Times New Roman"/>
                      <w:sz w:val="15"/>
                      <w:szCs w:val="15"/>
                    </w:rPr>
                    <w:t xml:space="preserve">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Строителей, д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ом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12, каб.125,</w:t>
                  </w:r>
                  <w:r>
                    <w:rPr>
                      <w:rFonts w:cs="Times New Roman"/>
                      <w:sz w:val="15"/>
                      <w:szCs w:val="15"/>
                    </w:rPr>
                    <w:br/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город Нижнекамск, 423570</w:t>
                  </w:r>
                </w:p>
                <w:p w:rsidR="00A634C4" w:rsidRPr="00111619" w:rsidRDefault="00A634C4" w:rsidP="006E1D2C">
                  <w:pPr>
                    <w:ind w:right="-103"/>
                    <w:rPr>
                      <w:lang w:val="tt-RU"/>
                    </w:rPr>
                  </w:pPr>
                </w:p>
              </w:txbxContent>
            </v:textbox>
          </v:shape>
        </w:pict>
      </w:r>
    </w:p>
    <w:p w:rsidR="006E1D2C" w:rsidRPr="006504A4" w:rsidRDefault="006E1D2C" w:rsidP="006E1D2C">
      <w:pPr>
        <w:jc w:val="center"/>
        <w:rPr>
          <w:rFonts w:cs="Times New Roman"/>
          <w:b/>
          <w:i/>
          <w:sz w:val="24"/>
          <w:szCs w:val="24"/>
        </w:rPr>
      </w:pPr>
      <w:r>
        <w:rPr>
          <w:noProof/>
          <w:szCs w:val="24"/>
          <w:lang w:eastAsia="ru-RU"/>
        </w:rPr>
        <w:drawing>
          <wp:inline distT="0" distB="0" distL="0" distR="0">
            <wp:extent cx="800348" cy="902524"/>
            <wp:effectExtent l="0" t="0" r="0" b="0"/>
            <wp:docPr id="4" name="Рисунок 1" descr="H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e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348" cy="902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D2C" w:rsidRPr="006504A4" w:rsidRDefault="006E1D2C" w:rsidP="006E1D2C">
      <w:pPr>
        <w:rPr>
          <w:rFonts w:cs="Times New Roman"/>
          <w:b/>
          <w:sz w:val="16"/>
          <w:szCs w:val="16"/>
        </w:rPr>
      </w:pPr>
    </w:p>
    <w:p w:rsidR="006E1D2C" w:rsidRPr="00210677" w:rsidRDefault="006E1D2C" w:rsidP="006E1D2C">
      <w:pPr>
        <w:ind w:right="283"/>
        <w:rPr>
          <w:rFonts w:cs="Times New Roman"/>
          <w:sz w:val="18"/>
          <w:szCs w:val="18"/>
          <w:lang w:val="en-US"/>
        </w:rPr>
      </w:pPr>
    </w:p>
    <w:p w:rsidR="006E1D2C" w:rsidRPr="00210677" w:rsidRDefault="006E1D2C" w:rsidP="006E1D2C">
      <w:pPr>
        <w:ind w:right="283"/>
        <w:jc w:val="center"/>
        <w:rPr>
          <w:sz w:val="16"/>
          <w:szCs w:val="16"/>
          <w:lang w:val="en-US"/>
        </w:rPr>
      </w:pPr>
      <w:r w:rsidRPr="00210677">
        <w:rPr>
          <w:rFonts w:cs="Times New Roman"/>
          <w:sz w:val="16"/>
          <w:szCs w:val="16"/>
        </w:rPr>
        <w:t>тел</w:t>
      </w:r>
      <w:r w:rsidRPr="00210677">
        <w:rPr>
          <w:rFonts w:cs="Times New Roman"/>
          <w:sz w:val="16"/>
          <w:szCs w:val="16"/>
          <w:lang w:val="en-US"/>
        </w:rPr>
        <w:t>./</w:t>
      </w:r>
      <w:r w:rsidRPr="00210677">
        <w:rPr>
          <w:rFonts w:cs="Times New Roman"/>
          <w:sz w:val="16"/>
          <w:szCs w:val="16"/>
        </w:rPr>
        <w:t>факс</w:t>
      </w:r>
      <w:r w:rsidRPr="00210677">
        <w:rPr>
          <w:rFonts w:cs="Times New Roman"/>
          <w:sz w:val="16"/>
          <w:szCs w:val="16"/>
          <w:lang w:val="en-US"/>
        </w:rPr>
        <w:t xml:space="preserve">: 8(8555) 42-49-32. E-mail: </w:t>
      </w:r>
      <w:hyperlink r:id="rId9" w:history="1">
        <w:r w:rsidRPr="001F6780">
          <w:rPr>
            <w:rStyle w:val="a9"/>
            <w:rFonts w:cs="Times New Roman"/>
            <w:color w:val="auto"/>
            <w:sz w:val="16"/>
            <w:szCs w:val="16"/>
            <w:u w:val="none"/>
            <w:lang w:val="en-US"/>
          </w:rPr>
          <w:t>16T.059@tatar.ru</w:t>
        </w:r>
      </w:hyperlink>
      <w:r w:rsidRPr="001F6780">
        <w:rPr>
          <w:sz w:val="16"/>
          <w:szCs w:val="16"/>
          <w:lang w:val="en-US"/>
        </w:rPr>
        <w:t xml:space="preserve">, </w:t>
      </w:r>
      <w:r w:rsidRPr="001F6780">
        <w:rPr>
          <w:rFonts w:cs="Times New Roman"/>
          <w:sz w:val="16"/>
          <w:szCs w:val="16"/>
          <w:lang w:val="en-US"/>
        </w:rPr>
        <w:t>e</w:t>
      </w:r>
      <w:r w:rsidRPr="00210677">
        <w:rPr>
          <w:rFonts w:cs="Times New Roman"/>
          <w:sz w:val="16"/>
          <w:szCs w:val="16"/>
          <w:lang w:val="en-US"/>
        </w:rPr>
        <w:t>-nkama.ru</w:t>
      </w:r>
      <w:r>
        <w:rPr>
          <w:rFonts w:cs="Times New Roman"/>
          <w:sz w:val="16"/>
          <w:szCs w:val="16"/>
          <w:lang w:val="en-US"/>
        </w:rPr>
        <w:t xml:space="preserve"> </w:t>
      </w:r>
    </w:p>
    <w:p w:rsidR="006E1D2C" w:rsidRPr="002F27B8" w:rsidRDefault="00000000" w:rsidP="006E1D2C">
      <w:pPr>
        <w:ind w:right="283"/>
        <w:jc w:val="center"/>
        <w:rPr>
          <w:sz w:val="18"/>
          <w:szCs w:val="18"/>
          <w:lang w:val="en-US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4" o:spid="_x0000_s2050" type="#_x0000_t32" style="position:absolute;left:0;text-align:left;margin-left:-1.55pt;margin-top:7.1pt;width:489.9pt;height:0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" strokecolor="#00b050"/>
        </w:pict>
      </w:r>
    </w:p>
    <w:p w:rsidR="001F6780" w:rsidRPr="00B16CFB" w:rsidRDefault="001F6780" w:rsidP="008F0565">
      <w:pPr>
        <w:widowControl w:val="0"/>
        <w:rPr>
          <w:rFonts w:cs="Times New Roman"/>
          <w:b/>
          <w:spacing w:val="60"/>
          <w:sz w:val="26"/>
          <w:szCs w:val="26"/>
          <w:lang w:val="en-US"/>
        </w:rPr>
      </w:pPr>
    </w:p>
    <w:p w:rsidR="000B7767" w:rsidRPr="006E1D2C" w:rsidRDefault="006E1D2C" w:rsidP="008C2C67">
      <w:pPr>
        <w:widowControl w:val="0"/>
        <w:ind w:left="-567"/>
        <w:jc w:val="center"/>
        <w:rPr>
          <w:rFonts w:cs="Times New Roman"/>
          <w:b/>
          <w:spacing w:val="60"/>
          <w:sz w:val="26"/>
          <w:szCs w:val="26"/>
        </w:rPr>
      </w:pPr>
      <w:r w:rsidRPr="006E1D2C">
        <w:rPr>
          <w:rFonts w:cs="Times New Roman"/>
          <w:b/>
          <w:spacing w:val="60"/>
          <w:sz w:val="26"/>
          <w:szCs w:val="26"/>
        </w:rPr>
        <w:t>РЕШЕНИЕ</w:t>
      </w:r>
    </w:p>
    <w:p w:rsidR="00FB04C7" w:rsidRPr="007F70AC" w:rsidRDefault="00FB04C7" w:rsidP="00FB04C7">
      <w:pPr>
        <w:widowControl w:val="0"/>
        <w:jc w:val="center"/>
        <w:rPr>
          <w:sz w:val="14"/>
          <w:szCs w:val="14"/>
        </w:rPr>
      </w:pPr>
    </w:p>
    <w:tbl>
      <w:tblPr>
        <w:tblW w:w="981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390"/>
        <w:gridCol w:w="3106"/>
        <w:gridCol w:w="3319"/>
      </w:tblGrid>
      <w:tr w:rsidR="00FB04C7" w:rsidTr="00551AFB">
        <w:tc>
          <w:tcPr>
            <w:tcW w:w="3390" w:type="dxa"/>
            <w:shd w:val="clear" w:color="auto" w:fill="auto"/>
          </w:tcPr>
          <w:p w:rsidR="00FB04C7" w:rsidRPr="008C2C67" w:rsidRDefault="00DE4B58" w:rsidP="00A634C4">
            <w:pPr>
              <w:widowControl w:val="0"/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7 </w:t>
            </w:r>
            <w:r w:rsidR="00A634C4">
              <w:rPr>
                <w:sz w:val="26"/>
                <w:szCs w:val="26"/>
              </w:rPr>
              <w:t>июня</w:t>
            </w:r>
            <w:r w:rsidR="00622CCE">
              <w:rPr>
                <w:sz w:val="26"/>
                <w:szCs w:val="26"/>
              </w:rPr>
              <w:t xml:space="preserve"> </w:t>
            </w:r>
            <w:r w:rsidR="006E1D2C" w:rsidRPr="008C2C67">
              <w:rPr>
                <w:sz w:val="26"/>
                <w:szCs w:val="26"/>
              </w:rPr>
              <w:t>202</w:t>
            </w:r>
            <w:r w:rsidR="00B079CA">
              <w:rPr>
                <w:sz w:val="26"/>
                <w:szCs w:val="26"/>
              </w:rPr>
              <w:t>3</w:t>
            </w:r>
            <w:r w:rsidR="006E1D2C" w:rsidRPr="008C2C67">
              <w:rPr>
                <w:sz w:val="26"/>
                <w:szCs w:val="26"/>
              </w:rPr>
              <w:t>г.</w:t>
            </w:r>
          </w:p>
        </w:tc>
        <w:tc>
          <w:tcPr>
            <w:tcW w:w="3106" w:type="dxa"/>
            <w:shd w:val="clear" w:color="auto" w:fill="auto"/>
          </w:tcPr>
          <w:p w:rsidR="00FB04C7" w:rsidRPr="008C2C67" w:rsidRDefault="00FB04C7" w:rsidP="00A634C4">
            <w:pPr>
              <w:widowControl w:val="0"/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319" w:type="dxa"/>
            <w:shd w:val="clear" w:color="auto" w:fill="auto"/>
          </w:tcPr>
          <w:p w:rsidR="00FB04C7" w:rsidRPr="008638EC" w:rsidRDefault="000F7111" w:rsidP="001F6780">
            <w:pPr>
              <w:widowControl w:val="0"/>
              <w:snapToGrid w:val="0"/>
              <w:jc w:val="right"/>
              <w:rPr>
                <w:sz w:val="26"/>
                <w:szCs w:val="26"/>
              </w:rPr>
            </w:pPr>
            <w:r w:rsidRPr="008C2C67">
              <w:rPr>
                <w:sz w:val="26"/>
                <w:szCs w:val="26"/>
              </w:rPr>
              <w:t xml:space="preserve">                         </w:t>
            </w:r>
            <w:r w:rsidR="0008098C">
              <w:rPr>
                <w:sz w:val="26"/>
                <w:szCs w:val="26"/>
              </w:rPr>
              <w:t xml:space="preserve">№ </w:t>
            </w:r>
            <w:r w:rsidR="00DE4B58">
              <w:rPr>
                <w:sz w:val="26"/>
                <w:szCs w:val="26"/>
              </w:rPr>
              <w:t>5/15</w:t>
            </w:r>
          </w:p>
        </w:tc>
      </w:tr>
    </w:tbl>
    <w:p w:rsidR="000B7767" w:rsidRPr="000F7111" w:rsidRDefault="000B7767">
      <w:pPr>
        <w:rPr>
          <w:sz w:val="16"/>
          <w:szCs w:val="16"/>
        </w:rPr>
      </w:pPr>
    </w:p>
    <w:p w:rsidR="00B079CA" w:rsidRDefault="00B079CA" w:rsidP="00B079CA">
      <w:pPr>
        <w:jc w:val="center"/>
        <w:rPr>
          <w:b/>
          <w:sz w:val="26"/>
          <w:szCs w:val="26"/>
        </w:rPr>
      </w:pP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 xml:space="preserve">О формировании участковой избирательной комиссии избирательного </w:t>
      </w: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участка №</w:t>
      </w:r>
      <w:r>
        <w:rPr>
          <w:b/>
          <w:sz w:val="26"/>
          <w:szCs w:val="26"/>
        </w:rPr>
        <w:t xml:space="preserve"> 22</w:t>
      </w:r>
      <w:r w:rsidR="00E649F3">
        <w:rPr>
          <w:b/>
          <w:sz w:val="26"/>
          <w:szCs w:val="26"/>
        </w:rPr>
        <w:t>7</w:t>
      </w:r>
      <w:r w:rsidR="00CB46C8">
        <w:rPr>
          <w:b/>
          <w:sz w:val="26"/>
          <w:szCs w:val="26"/>
        </w:rPr>
        <w:t>7</w:t>
      </w:r>
      <w:r w:rsidRPr="00A634C4"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Нижнекамского</w:t>
      </w:r>
      <w:r w:rsidRPr="00A634C4">
        <w:rPr>
          <w:b/>
          <w:sz w:val="26"/>
          <w:szCs w:val="26"/>
        </w:rPr>
        <w:t xml:space="preserve"> района Республики Татарстан </w:t>
      </w:r>
    </w:p>
    <w:p w:rsidR="00A634C4" w:rsidRP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и назначени</w:t>
      </w:r>
      <w:r w:rsidR="00DE4B58">
        <w:rPr>
          <w:b/>
          <w:sz w:val="26"/>
          <w:szCs w:val="26"/>
        </w:rPr>
        <w:t>е</w:t>
      </w:r>
      <w:r w:rsidRPr="00A634C4">
        <w:rPr>
          <w:b/>
          <w:sz w:val="26"/>
          <w:szCs w:val="26"/>
        </w:rPr>
        <w:t xml:space="preserve"> председателя</w:t>
      </w:r>
    </w:p>
    <w:p w:rsidR="00622CCE" w:rsidRPr="00DE4B58" w:rsidRDefault="00622CCE" w:rsidP="00D32F62">
      <w:pPr>
        <w:contextualSpacing/>
        <w:jc w:val="center"/>
        <w:rPr>
          <w:b/>
          <w:sz w:val="16"/>
          <w:szCs w:val="16"/>
        </w:rPr>
      </w:pPr>
    </w:p>
    <w:p w:rsidR="00A634C4" w:rsidRPr="00DE4B58" w:rsidRDefault="00A634C4" w:rsidP="00A634C4">
      <w:pPr>
        <w:pStyle w:val="a5"/>
        <w:jc w:val="center"/>
        <w:rPr>
          <w:rFonts w:cs="Times New Roman"/>
          <w:b/>
          <w:sz w:val="16"/>
          <w:szCs w:val="16"/>
        </w:rPr>
      </w:pPr>
    </w:p>
    <w:p w:rsidR="00A634C4" w:rsidRPr="004163E0" w:rsidRDefault="00A634C4" w:rsidP="00A634C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63E0">
        <w:rPr>
          <w:rFonts w:ascii="Times New Roman" w:hAnsi="Times New Roman" w:cs="Times New Roman"/>
          <w:sz w:val="26"/>
          <w:szCs w:val="26"/>
        </w:rPr>
        <w:t>Рассмотрев предложения по кандидатурам для назначения в состав участковой избирательной комиссии избирательного участка № 22</w:t>
      </w:r>
      <w:r w:rsidR="00E649F3">
        <w:rPr>
          <w:rFonts w:ascii="Times New Roman" w:hAnsi="Times New Roman" w:cs="Times New Roman"/>
          <w:sz w:val="26"/>
          <w:szCs w:val="26"/>
        </w:rPr>
        <w:t>7</w:t>
      </w:r>
      <w:r w:rsidR="00CB46C8">
        <w:rPr>
          <w:rFonts w:ascii="Times New Roman" w:hAnsi="Times New Roman" w:cs="Times New Roman"/>
          <w:sz w:val="26"/>
          <w:szCs w:val="26"/>
        </w:rPr>
        <w:t>7</w:t>
      </w:r>
      <w:r w:rsidRPr="004163E0">
        <w:rPr>
          <w:rFonts w:ascii="Times New Roman" w:hAnsi="Times New Roman" w:cs="Times New Roman"/>
          <w:sz w:val="26"/>
          <w:szCs w:val="26"/>
        </w:rPr>
        <w:t xml:space="preserve">, в соответствии со статьями </w:t>
      </w:r>
      <w:hyperlink r:id="rId10" w:history="1">
        <w:r w:rsidRPr="004163E0">
          <w:rPr>
            <w:rFonts w:ascii="Times New Roman" w:hAnsi="Times New Roman" w:cs="Times New Roman"/>
            <w:sz w:val="26"/>
            <w:szCs w:val="26"/>
          </w:rPr>
          <w:t>22</w:t>
        </w:r>
      </w:hyperlink>
      <w:r w:rsidRPr="004163E0">
        <w:rPr>
          <w:rFonts w:ascii="Times New Roman" w:hAnsi="Times New Roman" w:cs="Times New Roman"/>
          <w:sz w:val="26"/>
          <w:szCs w:val="26"/>
        </w:rPr>
        <w:t xml:space="preserve">, 26, </w:t>
      </w:r>
      <w:hyperlink r:id="rId11" w:history="1">
        <w:r w:rsidRPr="004163E0">
          <w:rPr>
            <w:rFonts w:ascii="Times New Roman" w:hAnsi="Times New Roman" w:cs="Times New Roman"/>
            <w:sz w:val="26"/>
            <w:szCs w:val="26"/>
          </w:rPr>
          <w:t>27</w:t>
        </w:r>
      </w:hyperlink>
      <w:r w:rsidRPr="004163E0">
        <w:rPr>
          <w:rFonts w:ascii="Times New Roman" w:hAnsi="Times New Roman" w:cs="Times New Roman"/>
          <w:sz w:val="26"/>
          <w:szCs w:val="26"/>
        </w:rPr>
        <w:t>, 28 и 29 Федерального закона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территориальных, окружных и участковых избирательных комиссий, утвержденными постановлением Центральной избирательной комиссии Российской Федерации от 15 марта 2023 года № 111/863-8</w:t>
      </w:r>
      <w:r w:rsidRPr="004163E0">
        <w:rPr>
          <w:rFonts w:ascii="Times New Roman" w:hAnsi="Times New Roman" w:cs="Times New Roman"/>
          <w:sz w:val="26"/>
          <w:szCs w:val="26"/>
          <w:lang w:val="tt-RU"/>
        </w:rPr>
        <w:t>,</w:t>
      </w:r>
      <w:r w:rsidRPr="004163E0">
        <w:rPr>
          <w:rFonts w:ascii="Times New Roman" w:hAnsi="Times New Roman" w:cs="Times New Roman"/>
          <w:sz w:val="26"/>
          <w:szCs w:val="26"/>
        </w:rPr>
        <w:t xml:space="preserve"> статьями 11, 15, 16, 17 и 18 Избирательного кодекса Республики Татарстан, территориальная избирательная комиссия Нижнекамского района Республики Татарстан р е ш и л а: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1. Сформировать участковую избирательную комиссию избирательного участка </w:t>
      </w:r>
      <w:r w:rsidR="008F0565">
        <w:rPr>
          <w:rFonts w:cs="Times New Roman"/>
          <w:sz w:val="26"/>
          <w:szCs w:val="26"/>
        </w:rPr>
        <w:t xml:space="preserve">  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E649F3">
        <w:rPr>
          <w:rFonts w:cs="Times New Roman"/>
          <w:sz w:val="26"/>
          <w:szCs w:val="26"/>
        </w:rPr>
        <w:t>7</w:t>
      </w:r>
      <w:r w:rsidR="00CB46C8">
        <w:rPr>
          <w:rFonts w:cs="Times New Roman"/>
          <w:sz w:val="26"/>
          <w:szCs w:val="26"/>
        </w:rPr>
        <w:t>7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Татарстан, назначив в ее состав членами с правом решающего голоса лиц, указанных в приложении к настоящему решению.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2. Назначить председателем участковой избирательной комиссии избирательного участка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E649F3">
        <w:rPr>
          <w:rFonts w:cs="Times New Roman"/>
          <w:sz w:val="26"/>
          <w:szCs w:val="26"/>
        </w:rPr>
        <w:t>7</w:t>
      </w:r>
      <w:r w:rsidR="00CB46C8">
        <w:rPr>
          <w:rFonts w:cs="Times New Roman"/>
          <w:sz w:val="26"/>
          <w:szCs w:val="26"/>
        </w:rPr>
        <w:t>7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 </w:t>
      </w:r>
      <w:r w:rsidR="00CB46C8" w:rsidRPr="00CB46C8">
        <w:rPr>
          <w:color w:val="000000"/>
          <w:sz w:val="26"/>
          <w:szCs w:val="26"/>
        </w:rPr>
        <w:t>Матвеев</w:t>
      </w:r>
      <w:r w:rsidR="00CB46C8">
        <w:rPr>
          <w:color w:val="000000"/>
          <w:sz w:val="26"/>
          <w:szCs w:val="26"/>
        </w:rPr>
        <w:t xml:space="preserve">а Артура </w:t>
      </w:r>
      <w:r w:rsidR="00CB46C8" w:rsidRPr="00CB46C8">
        <w:rPr>
          <w:color w:val="000000"/>
          <w:sz w:val="26"/>
          <w:szCs w:val="26"/>
        </w:rPr>
        <w:t>Анатольевич</w:t>
      </w:r>
      <w:r w:rsidR="00CB46C8">
        <w:rPr>
          <w:color w:val="000000"/>
          <w:sz w:val="26"/>
          <w:szCs w:val="26"/>
        </w:rPr>
        <w:t>а</w:t>
      </w:r>
      <w:r w:rsidRPr="004163E0">
        <w:rPr>
          <w:rFonts w:cs="Times New Roman"/>
          <w:sz w:val="26"/>
          <w:szCs w:val="26"/>
        </w:rPr>
        <w:t>.</w:t>
      </w:r>
    </w:p>
    <w:p w:rsidR="00A634C4" w:rsidRPr="004163E0" w:rsidRDefault="00A634C4" w:rsidP="00A634C4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3. Направить настоящее решение в участковую избирательную комиссию избирательного участка №</w:t>
      </w:r>
      <w:r w:rsidR="00DE4B58"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22</w:t>
      </w:r>
      <w:r w:rsidR="00E649F3">
        <w:rPr>
          <w:rFonts w:cs="Times New Roman"/>
          <w:sz w:val="26"/>
          <w:szCs w:val="26"/>
        </w:rPr>
        <w:t>7</w:t>
      </w:r>
      <w:r w:rsidR="00CB46C8">
        <w:rPr>
          <w:rFonts w:cs="Times New Roman"/>
          <w:sz w:val="26"/>
          <w:szCs w:val="26"/>
        </w:rPr>
        <w:t>7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Татарстан.</w:t>
      </w:r>
    </w:p>
    <w:p w:rsidR="00DE4B58" w:rsidRDefault="00DE4B58" w:rsidP="00DE4B58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bookmarkStart w:id="0" w:name="_Hlk137020894"/>
      <w:r>
        <w:rPr>
          <w:rFonts w:cs="Times New Roman"/>
          <w:sz w:val="26"/>
          <w:szCs w:val="26"/>
        </w:rPr>
        <w:t xml:space="preserve">4. Разместить настоящее решение на официальном сайте Нижнекамского муниципального района в разделе территориальной избирательной комиссии Нижнекамского района Республики Татарстан в информационно-телекоммуникационной сети «Интернет» по веб-адресу: </w:t>
      </w:r>
      <w:r>
        <w:rPr>
          <w:rFonts w:cs="Times New Roman"/>
          <w:sz w:val="26"/>
          <w:szCs w:val="26"/>
          <w:lang w:val="en-US"/>
        </w:rPr>
        <w:t>http</w:t>
      </w:r>
      <w:r>
        <w:rPr>
          <w:rFonts w:cs="Times New Roman"/>
          <w:sz w:val="26"/>
          <w:szCs w:val="26"/>
        </w:rPr>
        <w:t>://</w:t>
      </w:r>
      <w:r>
        <w:rPr>
          <w:rFonts w:cs="Times New Roman"/>
          <w:sz w:val="26"/>
          <w:szCs w:val="26"/>
          <w:lang w:val="en-US"/>
        </w:rPr>
        <w:t>www</w:t>
      </w:r>
      <w:r>
        <w:rPr>
          <w:rFonts w:cs="Times New Roman"/>
          <w:sz w:val="26"/>
          <w:szCs w:val="26"/>
        </w:rPr>
        <w:t>.</w:t>
      </w:r>
      <w:r>
        <w:rPr>
          <w:rFonts w:cs="Times New Roman"/>
          <w:sz w:val="26"/>
          <w:szCs w:val="26"/>
          <w:lang w:val="en-US"/>
        </w:rPr>
        <w:t>e</w:t>
      </w:r>
      <w:r>
        <w:rPr>
          <w:rFonts w:cs="Times New Roman"/>
          <w:sz w:val="26"/>
          <w:szCs w:val="26"/>
        </w:rPr>
        <w:t>-</w:t>
      </w:r>
      <w:proofErr w:type="spellStart"/>
      <w:r>
        <w:rPr>
          <w:rFonts w:cs="Times New Roman"/>
          <w:sz w:val="26"/>
          <w:szCs w:val="26"/>
          <w:lang w:val="en-US"/>
        </w:rPr>
        <w:t>nkama</w:t>
      </w:r>
      <w:proofErr w:type="spellEnd"/>
      <w:r>
        <w:rPr>
          <w:rFonts w:cs="Times New Roman"/>
          <w:sz w:val="26"/>
          <w:szCs w:val="26"/>
        </w:rPr>
        <w:t>.</w:t>
      </w:r>
      <w:proofErr w:type="spellStart"/>
      <w:r>
        <w:rPr>
          <w:rFonts w:cs="Times New Roman"/>
          <w:sz w:val="26"/>
          <w:szCs w:val="26"/>
          <w:lang w:val="en-US"/>
        </w:rPr>
        <w:t>ru</w:t>
      </w:r>
      <w:proofErr w:type="spellEnd"/>
      <w:r>
        <w:rPr>
          <w:rFonts w:cs="Times New Roman"/>
          <w:sz w:val="26"/>
          <w:szCs w:val="26"/>
        </w:rPr>
        <w:t>.</w:t>
      </w:r>
    </w:p>
    <w:p w:rsidR="00DE4B58" w:rsidRPr="000373F1" w:rsidRDefault="00DE4B58" w:rsidP="00DE4B58">
      <w:pPr>
        <w:pStyle w:val="a5"/>
        <w:jc w:val="center"/>
        <w:rPr>
          <w:rFonts w:cs="Times New Roman"/>
          <w:sz w:val="16"/>
          <w:szCs w:val="16"/>
        </w:rPr>
      </w:pPr>
    </w:p>
    <w:p w:rsidR="00DE4B58" w:rsidRPr="000373F1" w:rsidRDefault="00DE4B58" w:rsidP="00DE4B58">
      <w:pPr>
        <w:pStyle w:val="a5"/>
        <w:widowControl w:val="0"/>
        <w:suppressLineNumbers w:val="0"/>
        <w:tabs>
          <w:tab w:val="left" w:pos="708"/>
        </w:tabs>
        <w:jc w:val="both"/>
        <w:rPr>
          <w:rFonts w:cs="Times New Roman"/>
          <w:sz w:val="16"/>
          <w:szCs w:val="16"/>
        </w:rPr>
      </w:pPr>
    </w:p>
    <w:p w:rsidR="00DE4B58" w:rsidRPr="004163E0" w:rsidRDefault="00DE4B58" w:rsidP="00DE4B58">
      <w:pPr>
        <w:pStyle w:val="a5"/>
        <w:widowControl w:val="0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Председатель территориальной</w:t>
      </w:r>
    </w:p>
    <w:p w:rsidR="00DE4B58" w:rsidRPr="004163E0" w:rsidRDefault="00DE4B58" w:rsidP="00DE4B5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DE4B58" w:rsidRPr="004163E0" w:rsidRDefault="00DE4B58" w:rsidP="00DE4B5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DE4B58" w:rsidRPr="004163E0" w:rsidRDefault="00DE4B58" w:rsidP="00DE4B58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          </w:t>
      </w:r>
      <w:r w:rsidRPr="004163E0">
        <w:rPr>
          <w:rFonts w:cs="Times New Roman"/>
          <w:sz w:val="26"/>
          <w:szCs w:val="26"/>
        </w:rPr>
        <w:t xml:space="preserve">                      </w:t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 xml:space="preserve">  Ф.Ш. Гильманов</w:t>
      </w:r>
    </w:p>
    <w:p w:rsidR="00DE4B58" w:rsidRPr="008D5A2E" w:rsidRDefault="00DE4B58" w:rsidP="00DE4B58">
      <w:pPr>
        <w:pStyle w:val="a5"/>
        <w:widowControl w:val="0"/>
        <w:tabs>
          <w:tab w:val="left" w:pos="708"/>
        </w:tabs>
        <w:rPr>
          <w:rFonts w:cs="Times New Roman"/>
          <w:sz w:val="16"/>
          <w:szCs w:val="16"/>
        </w:rPr>
      </w:pPr>
      <w:r w:rsidRPr="004163E0">
        <w:rPr>
          <w:rFonts w:cs="Times New Roman"/>
          <w:sz w:val="26"/>
          <w:szCs w:val="26"/>
        </w:rPr>
        <w:t xml:space="preserve">         </w:t>
      </w:r>
    </w:p>
    <w:p w:rsidR="00DE4B58" w:rsidRDefault="00DE4B58" w:rsidP="00DE4B5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proofErr w:type="spellStart"/>
      <w:r>
        <w:rPr>
          <w:rFonts w:cs="Times New Roman"/>
          <w:sz w:val="26"/>
          <w:szCs w:val="26"/>
        </w:rPr>
        <w:t>м.п</w:t>
      </w:r>
      <w:proofErr w:type="spellEnd"/>
      <w:r>
        <w:rPr>
          <w:rFonts w:cs="Times New Roman"/>
          <w:sz w:val="26"/>
          <w:szCs w:val="26"/>
        </w:rPr>
        <w:t>.</w:t>
      </w:r>
    </w:p>
    <w:p w:rsidR="00DE4B58" w:rsidRPr="008F0565" w:rsidRDefault="00DE4B58" w:rsidP="00DE4B58">
      <w:pPr>
        <w:pStyle w:val="a5"/>
        <w:widowControl w:val="0"/>
        <w:tabs>
          <w:tab w:val="left" w:pos="708"/>
        </w:tabs>
        <w:rPr>
          <w:rFonts w:cs="Times New Roman"/>
          <w:i/>
          <w:sz w:val="26"/>
          <w:szCs w:val="26"/>
          <w:vertAlign w:val="superscript"/>
        </w:rPr>
      </w:pPr>
      <w:r w:rsidRPr="004163E0">
        <w:rPr>
          <w:rFonts w:cs="Times New Roman"/>
          <w:sz w:val="26"/>
          <w:szCs w:val="26"/>
        </w:rPr>
        <w:t xml:space="preserve">                                                                                            </w:t>
      </w:r>
      <w:r w:rsidRPr="004163E0">
        <w:rPr>
          <w:rFonts w:cs="Times New Roman"/>
          <w:i/>
          <w:sz w:val="26"/>
          <w:szCs w:val="26"/>
          <w:vertAlign w:val="superscript"/>
        </w:rPr>
        <w:tab/>
      </w:r>
    </w:p>
    <w:p w:rsidR="00DE4B58" w:rsidRPr="004163E0" w:rsidRDefault="00DE4B58" w:rsidP="00DE4B5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Секретарь территориальной</w:t>
      </w:r>
    </w:p>
    <w:p w:rsidR="00DE4B58" w:rsidRPr="004163E0" w:rsidRDefault="00DE4B58" w:rsidP="00DE4B5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DE4B58" w:rsidRPr="004163E0" w:rsidRDefault="00DE4B58" w:rsidP="00DE4B5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DE4B58" w:rsidRPr="004163E0" w:rsidRDefault="00DE4B58" w:rsidP="00DE4B58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>Е.А.</w:t>
      </w:r>
      <w:r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Морозова</w:t>
      </w:r>
    </w:p>
    <w:bookmarkEnd w:id="0"/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lastRenderedPageBreak/>
        <w:t>Приложение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 решению территориальной избирательной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комиссии Нижнекамского района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Республики Татарстан</w:t>
      </w:r>
    </w:p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t xml:space="preserve">от </w:t>
      </w:r>
      <w:r w:rsidR="00DE4B58">
        <w:rPr>
          <w:sz w:val="24"/>
          <w:szCs w:val="24"/>
        </w:rPr>
        <w:t xml:space="preserve">7 </w:t>
      </w:r>
      <w:r w:rsidR="004163E0">
        <w:rPr>
          <w:sz w:val="24"/>
          <w:szCs w:val="24"/>
        </w:rPr>
        <w:t>июня</w:t>
      </w:r>
      <w:r w:rsidRPr="00FC382E">
        <w:rPr>
          <w:sz w:val="24"/>
          <w:szCs w:val="24"/>
        </w:rPr>
        <w:t xml:space="preserve"> 2023г. № </w:t>
      </w:r>
      <w:r w:rsidR="00DE4B58">
        <w:rPr>
          <w:sz w:val="24"/>
          <w:szCs w:val="24"/>
        </w:rPr>
        <w:t>5/15</w:t>
      </w:r>
    </w:p>
    <w:p w:rsidR="008638EC" w:rsidRDefault="008638EC" w:rsidP="00C9218F">
      <w:pPr>
        <w:pStyle w:val="a5"/>
        <w:rPr>
          <w:rFonts w:cs="Times New Roman"/>
          <w:b/>
          <w:color w:val="000000"/>
          <w:sz w:val="28"/>
          <w:szCs w:val="28"/>
        </w:rPr>
      </w:pPr>
    </w:p>
    <w:p w:rsid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 w:rsidRPr="004163E0">
        <w:rPr>
          <w:rFonts w:cs="Times New Roman"/>
          <w:sz w:val="26"/>
          <w:szCs w:val="26"/>
        </w:rPr>
        <w:t xml:space="preserve">Участковая избирательная комиссия избирательного участка № </w:t>
      </w:r>
      <w:r>
        <w:rPr>
          <w:rFonts w:cs="Times New Roman"/>
          <w:sz w:val="26"/>
          <w:szCs w:val="26"/>
        </w:rPr>
        <w:t>22</w:t>
      </w:r>
      <w:r w:rsidR="00E649F3">
        <w:rPr>
          <w:rFonts w:cs="Times New Roman"/>
          <w:sz w:val="26"/>
          <w:szCs w:val="26"/>
        </w:rPr>
        <w:t>7</w:t>
      </w:r>
      <w:r w:rsidR="00CB46C8">
        <w:rPr>
          <w:rFonts w:cs="Times New Roman"/>
          <w:sz w:val="26"/>
          <w:szCs w:val="26"/>
        </w:rPr>
        <w:t>7</w:t>
      </w:r>
      <w:r w:rsidRPr="004163E0">
        <w:rPr>
          <w:rFonts w:cs="Times New Roman"/>
          <w:sz w:val="26"/>
          <w:szCs w:val="26"/>
          <w:lang w:eastAsia="en-US"/>
        </w:rPr>
        <w:t xml:space="preserve"> </w:t>
      </w:r>
    </w:p>
    <w:p w:rsidR="004163E0" w:rsidRP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>
        <w:rPr>
          <w:rFonts w:cs="Times New Roman"/>
          <w:sz w:val="26"/>
          <w:szCs w:val="26"/>
          <w:lang w:eastAsia="en-US"/>
        </w:rPr>
        <w:t>Нижнекамского</w:t>
      </w:r>
      <w:r w:rsidRPr="004163E0">
        <w:rPr>
          <w:rFonts w:cs="Times New Roman"/>
          <w:sz w:val="26"/>
          <w:szCs w:val="26"/>
          <w:lang w:eastAsia="en-US"/>
        </w:rPr>
        <w:t xml:space="preserve"> района Республики Татарстан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Состав комиссии - </w:t>
      </w:r>
      <w:r w:rsidR="00B16CFB">
        <w:rPr>
          <w:rFonts w:cs="Times New Roman"/>
          <w:sz w:val="26"/>
          <w:szCs w:val="26"/>
        </w:rPr>
        <w:t>7</w:t>
      </w:r>
      <w:r w:rsidRPr="004163E0">
        <w:rPr>
          <w:rFonts w:cs="Times New Roman"/>
          <w:sz w:val="26"/>
          <w:szCs w:val="26"/>
        </w:rPr>
        <w:t xml:space="preserve"> членов 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</w:p>
    <w:tbl>
      <w:tblPr>
        <w:tblW w:w="10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"/>
        <w:gridCol w:w="2969"/>
        <w:gridCol w:w="1626"/>
        <w:gridCol w:w="5105"/>
      </w:tblGrid>
      <w:tr w:rsidR="004163E0" w:rsidRPr="004163E0" w:rsidTr="00B16CFB">
        <w:trPr>
          <w:trHeight w:val="1421"/>
        </w:trPr>
        <w:tc>
          <w:tcPr>
            <w:tcW w:w="570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№ п/п</w:t>
            </w:r>
          </w:p>
        </w:tc>
        <w:tc>
          <w:tcPr>
            <w:tcW w:w="2969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1626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Дата рождения</w:t>
            </w:r>
          </w:p>
        </w:tc>
        <w:tc>
          <w:tcPr>
            <w:tcW w:w="5105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Кем предложена кандидатура в состав участковой избирательной комиссии</w:t>
            </w:r>
          </w:p>
        </w:tc>
      </w:tr>
      <w:tr w:rsidR="00CB46C8" w:rsidRPr="008F0565" w:rsidTr="00B16CFB">
        <w:trPr>
          <w:trHeight w:val="347"/>
        </w:trPr>
        <w:tc>
          <w:tcPr>
            <w:tcW w:w="570" w:type="dxa"/>
          </w:tcPr>
          <w:p w:rsidR="00CB46C8" w:rsidRPr="008F0565" w:rsidRDefault="00CB46C8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Матвеев Артур Анатольевич</w:t>
            </w:r>
          </w:p>
        </w:tc>
        <w:tc>
          <w:tcPr>
            <w:tcW w:w="1626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07.11.1990</w:t>
            </w:r>
          </w:p>
        </w:tc>
        <w:tc>
          <w:tcPr>
            <w:tcW w:w="5105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 xml:space="preserve">Республиканское общественное движение "Татарстан - новый век" - "Татарстан Яна </w:t>
            </w:r>
            <w:proofErr w:type="spellStart"/>
            <w:r w:rsidRPr="00CB46C8">
              <w:rPr>
                <w:color w:val="000000"/>
                <w:sz w:val="26"/>
                <w:szCs w:val="26"/>
              </w:rPr>
              <w:t>гасыр</w:t>
            </w:r>
            <w:proofErr w:type="spellEnd"/>
            <w:r w:rsidRPr="00CB46C8">
              <w:rPr>
                <w:color w:val="000000"/>
                <w:sz w:val="26"/>
                <w:szCs w:val="26"/>
              </w:rPr>
              <w:t>"</w:t>
            </w:r>
          </w:p>
        </w:tc>
      </w:tr>
      <w:tr w:rsidR="00CB46C8" w:rsidRPr="008F0565" w:rsidTr="00B16CFB">
        <w:trPr>
          <w:trHeight w:val="347"/>
        </w:trPr>
        <w:tc>
          <w:tcPr>
            <w:tcW w:w="570" w:type="dxa"/>
          </w:tcPr>
          <w:p w:rsidR="00CB46C8" w:rsidRPr="008F0565" w:rsidRDefault="00CB46C8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CB46C8" w:rsidRPr="00CB46C8" w:rsidRDefault="00CB46C8">
            <w:pPr>
              <w:jc w:val="center"/>
              <w:rPr>
                <w:sz w:val="26"/>
                <w:szCs w:val="26"/>
              </w:rPr>
            </w:pPr>
            <w:r w:rsidRPr="00CB46C8">
              <w:rPr>
                <w:sz w:val="26"/>
                <w:szCs w:val="26"/>
              </w:rPr>
              <w:t xml:space="preserve">Галиуллина </w:t>
            </w:r>
            <w:proofErr w:type="spellStart"/>
            <w:r w:rsidRPr="00CB46C8">
              <w:rPr>
                <w:sz w:val="26"/>
                <w:szCs w:val="26"/>
              </w:rPr>
              <w:t>Расимя</w:t>
            </w:r>
            <w:proofErr w:type="spellEnd"/>
            <w:r w:rsidRPr="00CB46C8">
              <w:rPr>
                <w:sz w:val="26"/>
                <w:szCs w:val="26"/>
              </w:rPr>
              <w:t xml:space="preserve"> </w:t>
            </w:r>
            <w:proofErr w:type="spellStart"/>
            <w:r w:rsidRPr="00CB46C8">
              <w:rPr>
                <w:sz w:val="26"/>
                <w:szCs w:val="26"/>
              </w:rPr>
              <w:t>Рифкатовна</w:t>
            </w:r>
            <w:proofErr w:type="spellEnd"/>
          </w:p>
        </w:tc>
        <w:tc>
          <w:tcPr>
            <w:tcW w:w="1626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30.06.1964</w:t>
            </w:r>
          </w:p>
        </w:tc>
        <w:tc>
          <w:tcPr>
            <w:tcW w:w="5105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ЛДПР - Либерально-демократической партии России</w:t>
            </w:r>
          </w:p>
        </w:tc>
      </w:tr>
      <w:tr w:rsidR="00CB46C8" w:rsidRPr="008F0565" w:rsidTr="00B16CFB">
        <w:trPr>
          <w:trHeight w:val="347"/>
        </w:trPr>
        <w:tc>
          <w:tcPr>
            <w:tcW w:w="570" w:type="dxa"/>
          </w:tcPr>
          <w:p w:rsidR="00CB46C8" w:rsidRPr="008F0565" w:rsidRDefault="00CB46C8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CB46C8" w:rsidRPr="00CB46C8" w:rsidRDefault="00CB46C8">
            <w:pPr>
              <w:jc w:val="center"/>
              <w:rPr>
                <w:sz w:val="26"/>
                <w:szCs w:val="26"/>
              </w:rPr>
            </w:pPr>
            <w:r w:rsidRPr="00CB46C8">
              <w:rPr>
                <w:sz w:val="26"/>
                <w:szCs w:val="26"/>
              </w:rPr>
              <w:t xml:space="preserve">Валиев Ильхам </w:t>
            </w:r>
            <w:proofErr w:type="spellStart"/>
            <w:r w:rsidRPr="00CB46C8">
              <w:rPr>
                <w:sz w:val="26"/>
                <w:szCs w:val="26"/>
              </w:rPr>
              <w:t>Джавдатович</w:t>
            </w:r>
            <w:proofErr w:type="spellEnd"/>
          </w:p>
        </w:tc>
        <w:tc>
          <w:tcPr>
            <w:tcW w:w="1626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28.12.1989</w:t>
            </w:r>
          </w:p>
        </w:tc>
        <w:tc>
          <w:tcPr>
            <w:tcW w:w="5105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 xml:space="preserve">Татарстанское региональное отделение политической партии "КОММУНИСТИЧЕСКАЯ ПАРТИЯ РОССИЙСКОЙ ФЕДЕРАЦИИ"  </w:t>
            </w:r>
          </w:p>
        </w:tc>
      </w:tr>
      <w:tr w:rsidR="00CB46C8" w:rsidRPr="008F0565" w:rsidTr="00B16CFB">
        <w:trPr>
          <w:trHeight w:val="347"/>
        </w:trPr>
        <w:tc>
          <w:tcPr>
            <w:tcW w:w="570" w:type="dxa"/>
          </w:tcPr>
          <w:p w:rsidR="00CB46C8" w:rsidRPr="008F0565" w:rsidRDefault="00CB46C8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CB46C8" w:rsidRPr="00CB46C8" w:rsidRDefault="00CB46C8">
            <w:pPr>
              <w:jc w:val="center"/>
              <w:rPr>
                <w:sz w:val="26"/>
                <w:szCs w:val="26"/>
              </w:rPr>
            </w:pPr>
            <w:proofErr w:type="spellStart"/>
            <w:r w:rsidRPr="00CB46C8">
              <w:rPr>
                <w:sz w:val="26"/>
                <w:szCs w:val="26"/>
              </w:rPr>
              <w:t>Халиуллина</w:t>
            </w:r>
            <w:proofErr w:type="spellEnd"/>
            <w:r w:rsidRPr="00CB46C8">
              <w:rPr>
                <w:sz w:val="26"/>
                <w:szCs w:val="26"/>
              </w:rPr>
              <w:t xml:space="preserve"> </w:t>
            </w:r>
            <w:proofErr w:type="spellStart"/>
            <w:r w:rsidRPr="00CB46C8">
              <w:rPr>
                <w:sz w:val="26"/>
                <w:szCs w:val="26"/>
              </w:rPr>
              <w:t>Рузалия</w:t>
            </w:r>
            <w:proofErr w:type="spellEnd"/>
            <w:r w:rsidRPr="00CB46C8">
              <w:rPr>
                <w:sz w:val="26"/>
                <w:szCs w:val="26"/>
              </w:rPr>
              <w:t xml:space="preserve"> </w:t>
            </w:r>
            <w:proofErr w:type="spellStart"/>
            <w:r w:rsidRPr="00CB46C8">
              <w:rPr>
                <w:sz w:val="26"/>
                <w:szCs w:val="26"/>
              </w:rPr>
              <w:t>Абелгаязовна</w:t>
            </w:r>
            <w:proofErr w:type="spellEnd"/>
          </w:p>
        </w:tc>
        <w:tc>
          <w:tcPr>
            <w:tcW w:w="1626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27.02.1963</w:t>
            </w:r>
          </w:p>
        </w:tc>
        <w:tc>
          <w:tcPr>
            <w:tcW w:w="5105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Местное отделение Всероссийской политической партии "ЕДИНАЯ РОССИЯ" в Нижнекамском районе Республики Татарстан</w:t>
            </w:r>
          </w:p>
        </w:tc>
      </w:tr>
      <w:tr w:rsidR="00CB46C8" w:rsidRPr="008F0565" w:rsidTr="00DE4B58">
        <w:trPr>
          <w:trHeight w:val="869"/>
        </w:trPr>
        <w:tc>
          <w:tcPr>
            <w:tcW w:w="570" w:type="dxa"/>
          </w:tcPr>
          <w:p w:rsidR="00CB46C8" w:rsidRPr="008F0565" w:rsidRDefault="00CB46C8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CB46C8" w:rsidRPr="00CB46C8" w:rsidRDefault="00CB46C8">
            <w:pPr>
              <w:jc w:val="center"/>
              <w:rPr>
                <w:sz w:val="26"/>
                <w:szCs w:val="26"/>
              </w:rPr>
            </w:pPr>
            <w:proofErr w:type="spellStart"/>
            <w:r w:rsidRPr="00CB46C8">
              <w:rPr>
                <w:sz w:val="26"/>
                <w:szCs w:val="26"/>
              </w:rPr>
              <w:t>Галяутдинова</w:t>
            </w:r>
            <w:proofErr w:type="spellEnd"/>
            <w:r w:rsidRPr="00CB46C8">
              <w:rPr>
                <w:sz w:val="26"/>
                <w:szCs w:val="26"/>
              </w:rPr>
              <w:t xml:space="preserve"> Галия </w:t>
            </w:r>
            <w:proofErr w:type="spellStart"/>
            <w:r w:rsidRPr="00CB46C8">
              <w:rPr>
                <w:sz w:val="26"/>
                <w:szCs w:val="26"/>
              </w:rPr>
              <w:t>Далифовна</w:t>
            </w:r>
            <w:proofErr w:type="spellEnd"/>
          </w:p>
        </w:tc>
        <w:tc>
          <w:tcPr>
            <w:tcW w:w="1626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17.01.1976</w:t>
            </w:r>
          </w:p>
        </w:tc>
        <w:tc>
          <w:tcPr>
            <w:tcW w:w="5105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Собранием по месту жительства</w:t>
            </w:r>
          </w:p>
        </w:tc>
      </w:tr>
      <w:tr w:rsidR="00CB46C8" w:rsidRPr="008F0565" w:rsidTr="00B16CFB">
        <w:trPr>
          <w:trHeight w:val="347"/>
        </w:trPr>
        <w:tc>
          <w:tcPr>
            <w:tcW w:w="570" w:type="dxa"/>
          </w:tcPr>
          <w:p w:rsidR="00CB46C8" w:rsidRPr="008F0565" w:rsidRDefault="00CB46C8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CB46C8" w:rsidRPr="00CB46C8" w:rsidRDefault="00CB46C8">
            <w:pPr>
              <w:jc w:val="center"/>
              <w:rPr>
                <w:sz w:val="26"/>
                <w:szCs w:val="26"/>
              </w:rPr>
            </w:pPr>
            <w:r w:rsidRPr="00CB46C8">
              <w:rPr>
                <w:sz w:val="26"/>
                <w:szCs w:val="26"/>
              </w:rPr>
              <w:t>Халилова Анфиса Александровна</w:t>
            </w:r>
          </w:p>
        </w:tc>
        <w:tc>
          <w:tcPr>
            <w:tcW w:w="1626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02.02.1981</w:t>
            </w:r>
          </w:p>
        </w:tc>
        <w:tc>
          <w:tcPr>
            <w:tcW w:w="5105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Региональное отделение Социалистической Политической партии "СПРАВЕДЛИВАЯ РОССИЯ - ПАТРИОТЫ - ЗА ПРАВДУ" в Республике Татарстан</w:t>
            </w:r>
          </w:p>
        </w:tc>
      </w:tr>
      <w:tr w:rsidR="00CB46C8" w:rsidRPr="008F0565" w:rsidTr="00B16CFB">
        <w:trPr>
          <w:trHeight w:val="347"/>
        </w:trPr>
        <w:tc>
          <w:tcPr>
            <w:tcW w:w="570" w:type="dxa"/>
          </w:tcPr>
          <w:p w:rsidR="00CB46C8" w:rsidRPr="008F0565" w:rsidRDefault="00CB46C8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CB46C8" w:rsidRPr="00CB46C8" w:rsidRDefault="00CB46C8">
            <w:pPr>
              <w:jc w:val="center"/>
              <w:rPr>
                <w:sz w:val="26"/>
                <w:szCs w:val="26"/>
              </w:rPr>
            </w:pPr>
            <w:proofErr w:type="spellStart"/>
            <w:r w:rsidRPr="00CB46C8">
              <w:rPr>
                <w:sz w:val="26"/>
                <w:szCs w:val="26"/>
              </w:rPr>
              <w:t>Идиятуллина</w:t>
            </w:r>
            <w:proofErr w:type="spellEnd"/>
            <w:r w:rsidRPr="00CB46C8">
              <w:rPr>
                <w:sz w:val="26"/>
                <w:szCs w:val="26"/>
              </w:rPr>
              <w:t xml:space="preserve"> Гузель </w:t>
            </w:r>
            <w:proofErr w:type="spellStart"/>
            <w:r w:rsidRPr="00CB46C8">
              <w:rPr>
                <w:sz w:val="26"/>
                <w:szCs w:val="26"/>
              </w:rPr>
              <w:t>Рифкатовна</w:t>
            </w:r>
            <w:proofErr w:type="spellEnd"/>
          </w:p>
        </w:tc>
        <w:tc>
          <w:tcPr>
            <w:tcW w:w="1626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20.05.1973</w:t>
            </w:r>
          </w:p>
        </w:tc>
        <w:tc>
          <w:tcPr>
            <w:tcW w:w="5105" w:type="dxa"/>
            <w:vAlign w:val="center"/>
          </w:tcPr>
          <w:p w:rsidR="00CB46C8" w:rsidRPr="00CB46C8" w:rsidRDefault="00CB46C8">
            <w:pPr>
              <w:jc w:val="center"/>
              <w:rPr>
                <w:color w:val="000000"/>
                <w:sz w:val="26"/>
                <w:szCs w:val="26"/>
              </w:rPr>
            </w:pPr>
            <w:r w:rsidRPr="00CB46C8">
              <w:rPr>
                <w:color w:val="000000"/>
                <w:sz w:val="26"/>
                <w:szCs w:val="26"/>
              </w:rPr>
              <w:t>Региональное отделение в Республике Татарстан ОБЩЕСТВЕННОЙ ОРГАНИЗАЦИИ - ПОЛИТИЧЕСКОЙ ПАРТИИ "РОССИЙСКИЙ ОБЩЕНАРОДНЫЙ СОЮЗ"</w:t>
            </w:r>
          </w:p>
        </w:tc>
      </w:tr>
    </w:tbl>
    <w:p w:rsidR="008F0565" w:rsidRPr="004163E0" w:rsidRDefault="008F0565" w:rsidP="00C9218F">
      <w:pPr>
        <w:widowControl w:val="0"/>
        <w:autoSpaceDE w:val="0"/>
        <w:autoSpaceDN w:val="0"/>
        <w:jc w:val="both"/>
        <w:rPr>
          <w:rFonts w:cs="Times New Roman"/>
          <w:sz w:val="26"/>
          <w:szCs w:val="26"/>
        </w:rPr>
      </w:pPr>
    </w:p>
    <w:sectPr w:rsidR="008F0565" w:rsidRPr="004163E0" w:rsidSect="008F0565">
      <w:pgSz w:w="11906" w:h="16838" w:code="9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16F85" w:rsidRDefault="00816F85" w:rsidP="00850F49">
      <w:r>
        <w:separator/>
      </w:r>
    </w:p>
  </w:endnote>
  <w:endnote w:type="continuationSeparator" w:id="0">
    <w:p w:rsidR="00816F85" w:rsidRDefault="00816F85" w:rsidP="00850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16F85" w:rsidRDefault="00816F85" w:rsidP="00850F49">
      <w:r>
        <w:separator/>
      </w:r>
    </w:p>
  </w:footnote>
  <w:footnote w:type="continuationSeparator" w:id="0">
    <w:p w:rsidR="00816F85" w:rsidRDefault="00816F85" w:rsidP="00850F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611"/>
        </w:tabs>
        <w:ind w:left="1043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611"/>
        </w:tabs>
        <w:ind w:left="1187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611"/>
        </w:tabs>
        <w:ind w:left="1331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611"/>
        </w:tabs>
        <w:ind w:left="1475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611"/>
        </w:tabs>
        <w:ind w:left="1619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611"/>
        </w:tabs>
        <w:ind w:left="1763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611"/>
        </w:tabs>
        <w:ind w:left="1907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611"/>
        </w:tabs>
        <w:ind w:left="2051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611"/>
        </w:tabs>
        <w:ind w:left="2195" w:hanging="1584"/>
      </w:pPr>
    </w:lvl>
  </w:abstractNum>
  <w:abstractNum w:abstractNumId="1" w15:restartNumberingAfterBreak="0">
    <w:nsid w:val="1B6D5720"/>
    <w:multiLevelType w:val="hybridMultilevel"/>
    <w:tmpl w:val="42669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9209C"/>
    <w:multiLevelType w:val="hybridMultilevel"/>
    <w:tmpl w:val="92100E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B401F3B"/>
    <w:multiLevelType w:val="hybridMultilevel"/>
    <w:tmpl w:val="8E20D6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514924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53862910">
    <w:abstractNumId w:val="2"/>
  </w:num>
  <w:num w:numId="3" w16cid:durableId="1281297327">
    <w:abstractNumId w:val="1"/>
  </w:num>
  <w:num w:numId="4" w16cid:durableId="8353401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164D"/>
    <w:rsid w:val="00024BA3"/>
    <w:rsid w:val="000268B7"/>
    <w:rsid w:val="00044D60"/>
    <w:rsid w:val="00076D85"/>
    <w:rsid w:val="0008098C"/>
    <w:rsid w:val="000A15E9"/>
    <w:rsid w:val="000B7767"/>
    <w:rsid w:val="000C46B5"/>
    <w:rsid w:val="000E6797"/>
    <w:rsid w:val="000F2E14"/>
    <w:rsid w:val="000F436B"/>
    <w:rsid w:val="000F7111"/>
    <w:rsid w:val="001F6210"/>
    <w:rsid w:val="001F6780"/>
    <w:rsid w:val="002366A0"/>
    <w:rsid w:val="00262BCE"/>
    <w:rsid w:val="00276DE2"/>
    <w:rsid w:val="00283FCA"/>
    <w:rsid w:val="00294BAE"/>
    <w:rsid w:val="00300400"/>
    <w:rsid w:val="003721A1"/>
    <w:rsid w:val="00385BF3"/>
    <w:rsid w:val="003954F3"/>
    <w:rsid w:val="00397644"/>
    <w:rsid w:val="003A70E5"/>
    <w:rsid w:val="003F5BE0"/>
    <w:rsid w:val="00406A95"/>
    <w:rsid w:val="00412404"/>
    <w:rsid w:val="004163E0"/>
    <w:rsid w:val="00420770"/>
    <w:rsid w:val="00491B4D"/>
    <w:rsid w:val="004C7AA6"/>
    <w:rsid w:val="004F164D"/>
    <w:rsid w:val="0052007B"/>
    <w:rsid w:val="00526FBD"/>
    <w:rsid w:val="00532D05"/>
    <w:rsid w:val="00551AFB"/>
    <w:rsid w:val="00553D19"/>
    <w:rsid w:val="005669C3"/>
    <w:rsid w:val="00582155"/>
    <w:rsid w:val="005D7975"/>
    <w:rsid w:val="005F3D91"/>
    <w:rsid w:val="006117B4"/>
    <w:rsid w:val="00622CCE"/>
    <w:rsid w:val="00667F2E"/>
    <w:rsid w:val="006C644A"/>
    <w:rsid w:val="006E1D2C"/>
    <w:rsid w:val="00751C42"/>
    <w:rsid w:val="007836F1"/>
    <w:rsid w:val="00787061"/>
    <w:rsid w:val="007B293D"/>
    <w:rsid w:val="007B3BE6"/>
    <w:rsid w:val="007C57A0"/>
    <w:rsid w:val="007F70AC"/>
    <w:rsid w:val="008157FD"/>
    <w:rsid w:val="00816F85"/>
    <w:rsid w:val="008254C5"/>
    <w:rsid w:val="00850F49"/>
    <w:rsid w:val="008638EC"/>
    <w:rsid w:val="008673C8"/>
    <w:rsid w:val="008C2C67"/>
    <w:rsid w:val="008D1702"/>
    <w:rsid w:val="008E4F4E"/>
    <w:rsid w:val="008F0565"/>
    <w:rsid w:val="00905A10"/>
    <w:rsid w:val="0096187A"/>
    <w:rsid w:val="00970AF4"/>
    <w:rsid w:val="00990E80"/>
    <w:rsid w:val="009A0765"/>
    <w:rsid w:val="009B7818"/>
    <w:rsid w:val="009F02D8"/>
    <w:rsid w:val="009F3EB9"/>
    <w:rsid w:val="00A31D33"/>
    <w:rsid w:val="00A52A09"/>
    <w:rsid w:val="00A634C4"/>
    <w:rsid w:val="00A77AE2"/>
    <w:rsid w:val="00AC2041"/>
    <w:rsid w:val="00AC4161"/>
    <w:rsid w:val="00B079CA"/>
    <w:rsid w:val="00B13BB0"/>
    <w:rsid w:val="00B16CFB"/>
    <w:rsid w:val="00B240E6"/>
    <w:rsid w:val="00B56556"/>
    <w:rsid w:val="00B91A0E"/>
    <w:rsid w:val="00B95FD3"/>
    <w:rsid w:val="00BE4029"/>
    <w:rsid w:val="00BE6E34"/>
    <w:rsid w:val="00C050A3"/>
    <w:rsid w:val="00C82305"/>
    <w:rsid w:val="00C9218F"/>
    <w:rsid w:val="00CB23CE"/>
    <w:rsid w:val="00CB46C8"/>
    <w:rsid w:val="00CD1FA2"/>
    <w:rsid w:val="00D32F62"/>
    <w:rsid w:val="00D36AF7"/>
    <w:rsid w:val="00D912FD"/>
    <w:rsid w:val="00DC2570"/>
    <w:rsid w:val="00DE4B58"/>
    <w:rsid w:val="00DF2CBB"/>
    <w:rsid w:val="00E11B87"/>
    <w:rsid w:val="00E1475F"/>
    <w:rsid w:val="00E349F8"/>
    <w:rsid w:val="00E649F3"/>
    <w:rsid w:val="00E67AE5"/>
    <w:rsid w:val="00E71CC8"/>
    <w:rsid w:val="00EA0487"/>
    <w:rsid w:val="00EB587A"/>
    <w:rsid w:val="00F4560C"/>
    <w:rsid w:val="00F471C0"/>
    <w:rsid w:val="00FB04C7"/>
    <w:rsid w:val="00FB32A2"/>
    <w:rsid w:val="00FC7B34"/>
    <w:rsid w:val="00FD6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  <o:rules v:ext="edit">
        <o:r id="V:Rule1" type="connector" idref="#Прямая со стрелкой 4"/>
      </o:rules>
    </o:shapelayout>
  </w:shapeDefaults>
  <w:decimalSymbol w:val=","/>
  <w:listSeparator w:val=";"/>
  <w14:docId w14:val="644EB8A8"/>
  <w15:docId w15:val="{4EC48C3E-33D6-4892-9952-78C43A658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5FD3"/>
    <w:pPr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1">
    <w:name w:val="heading 1"/>
    <w:basedOn w:val="a"/>
    <w:next w:val="a0"/>
    <w:link w:val="10"/>
    <w:qFormat/>
    <w:rsid w:val="00B95FD3"/>
    <w:pPr>
      <w:keepNext/>
      <w:tabs>
        <w:tab w:val="num" w:pos="360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38EC"/>
    <w:pPr>
      <w:keepNext/>
      <w:keepLines/>
      <w:suppressAutoHyphens w:val="0"/>
      <w:spacing w:before="40" w:line="259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kern w:val="0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57FD"/>
    <w:pPr>
      <w:keepNext/>
      <w:keepLines/>
      <w:suppressAutoHyphens w:val="0"/>
      <w:spacing w:before="40" w:line="259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  <w:kern w:val="0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95FD3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a0">
    <w:name w:val="Body Text"/>
    <w:basedOn w:val="a"/>
    <w:link w:val="a4"/>
    <w:semiHidden/>
    <w:unhideWhenUsed/>
    <w:rsid w:val="00B95FD3"/>
    <w:pPr>
      <w:spacing w:after="120"/>
    </w:pPr>
  </w:style>
  <w:style w:type="character" w:customStyle="1" w:styleId="a4">
    <w:name w:val="Основной текст Знак"/>
    <w:basedOn w:val="a1"/>
    <w:link w:val="a0"/>
    <w:semiHidden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B95FD3"/>
    <w:pPr>
      <w:suppressLineNumbers/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customStyle="1" w:styleId="11">
    <w:name w:val="Знак1 Знак Знак Знак"/>
    <w:basedOn w:val="a"/>
    <w:rsid w:val="00B95FD3"/>
    <w:pPr>
      <w:suppressAutoHyphens w:val="0"/>
      <w:spacing w:after="160" w:line="240" w:lineRule="exact"/>
    </w:pPr>
    <w:rPr>
      <w:rFonts w:ascii="Verdana" w:hAnsi="Verdana" w:cs="Times New Roman"/>
      <w:kern w:val="0"/>
      <w:sz w:val="24"/>
      <w:szCs w:val="24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50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850F49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character" w:styleId="a9">
    <w:name w:val="Hyperlink"/>
    <w:basedOn w:val="a1"/>
    <w:uiPriority w:val="99"/>
    <w:unhideWhenUsed/>
    <w:rsid w:val="006E1D2C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E1D2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6E1D2C"/>
    <w:rPr>
      <w:rFonts w:ascii="Tahoma" w:eastAsia="Times New Roman" w:hAnsi="Tahoma" w:cs="Tahoma"/>
      <w:kern w:val="2"/>
      <w:sz w:val="16"/>
      <w:szCs w:val="16"/>
      <w:lang w:eastAsia="ar-SA"/>
    </w:rPr>
  </w:style>
  <w:style w:type="paragraph" w:customStyle="1" w:styleId="14-1">
    <w:name w:val="Текст 14-1"/>
    <w:aliases w:val="5,Стиль12-1"/>
    <w:basedOn w:val="a"/>
    <w:rsid w:val="00B079CA"/>
    <w:pPr>
      <w:suppressAutoHyphens w:val="0"/>
      <w:spacing w:line="360" w:lineRule="auto"/>
      <w:ind w:firstLine="709"/>
      <w:jc w:val="both"/>
    </w:pPr>
    <w:rPr>
      <w:rFonts w:cs="Times New Roman"/>
      <w:kern w:val="0"/>
      <w:sz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38E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c">
    <w:name w:val="Title"/>
    <w:basedOn w:val="a"/>
    <w:link w:val="ad"/>
    <w:qFormat/>
    <w:rsid w:val="008638EC"/>
    <w:pPr>
      <w:suppressAutoHyphens w:val="0"/>
      <w:spacing w:line="360" w:lineRule="auto"/>
      <w:jc w:val="center"/>
    </w:pPr>
    <w:rPr>
      <w:rFonts w:cs="Times New Roman"/>
      <w:b/>
      <w:kern w:val="0"/>
      <w:sz w:val="28"/>
      <w:u w:val="single"/>
      <w:lang w:eastAsia="ru-RU"/>
    </w:rPr>
  </w:style>
  <w:style w:type="character" w:customStyle="1" w:styleId="ad">
    <w:name w:val="Заголовок Знак"/>
    <w:basedOn w:val="a1"/>
    <w:link w:val="ac"/>
    <w:rsid w:val="008638EC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157FD"/>
    <w:rPr>
      <w:rFonts w:asciiTheme="majorHAnsi" w:eastAsiaTheme="majorEastAsia" w:hAnsiTheme="majorHAnsi" w:cstheme="majorBidi"/>
      <w:color w:val="365F91" w:themeColor="accent1" w:themeShade="BF"/>
    </w:rPr>
  </w:style>
  <w:style w:type="paragraph" w:customStyle="1" w:styleId="ConsPlusNonformat">
    <w:name w:val="ConsPlusNonformat"/>
    <w:rsid w:val="008157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e">
    <w:name w:val="Table Grid"/>
    <w:basedOn w:val="a2"/>
    <w:uiPriority w:val="59"/>
    <w:rsid w:val="00E67A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7B29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9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7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AD9DA3CD31DAA057B08821E3E6E80F3A8FA6E389B387954D8FFC3921819D23EB1C7399F60F47B5BtFu7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AD9DA3CD31DAA057B08821E3E6E80F3A8FA6E389B387954D8FFC3921819D23EB1C7399F60F47A5BtFuD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329A31-B4D2-4A11-93CF-4B8496705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590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Совет Заинского муниципального района</Company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Бывальцева Альбина Азатовна</dc:creator>
  <cp:lastModifiedBy>USER</cp:lastModifiedBy>
  <cp:revision>15</cp:revision>
  <cp:lastPrinted>2023-06-07T07:40:00Z</cp:lastPrinted>
  <dcterms:created xsi:type="dcterms:W3CDTF">2023-04-03T12:39:00Z</dcterms:created>
  <dcterms:modified xsi:type="dcterms:W3CDTF">2023-06-07T07:41:00Z</dcterms:modified>
</cp:coreProperties>
</file>